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E96D19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 w:rsidR="00E96D19"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 w:rsidR="00C60587"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 w:rsidR="00C91EF7"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 w:rsidR="00C91EF7">
              <w:rPr>
                <w:sz w:val="28"/>
                <w:szCs w:val="28"/>
              </w:rPr>
              <w:t>9</w:t>
            </w:r>
            <w:r w:rsidR="00E96D19">
              <w:rPr>
                <w:sz w:val="28"/>
                <w:szCs w:val="28"/>
              </w:rPr>
              <w:t>0</w:t>
            </w:r>
            <w:r w:rsidR="00C60587">
              <w:rPr>
                <w:sz w:val="28"/>
                <w:szCs w:val="28"/>
              </w:rPr>
              <w:t>/1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 w:rsidR="00DA06ED"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 w:rsidR="00C60587">
        <w:rPr>
          <w:sz w:val="28"/>
          <w:szCs w:val="28"/>
        </w:rPr>
        <w:t>(законными представителями) от 0</w:t>
      </w:r>
      <w:r w:rsidR="00E96D19">
        <w:rPr>
          <w:sz w:val="28"/>
          <w:szCs w:val="28"/>
        </w:rPr>
        <w:t>6</w:t>
      </w:r>
      <w:r w:rsidRPr="0072632E">
        <w:rPr>
          <w:sz w:val="28"/>
          <w:szCs w:val="28"/>
        </w:rPr>
        <w:t>.0</w:t>
      </w:r>
      <w:r w:rsidR="00C60587"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 w:rsidR="00C91EF7"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E7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E96D19">
        <w:rPr>
          <w:sz w:val="28"/>
          <w:szCs w:val="28"/>
        </w:rPr>
        <w:t>02</w:t>
      </w:r>
      <w:r w:rsidRPr="00D77BC9">
        <w:rPr>
          <w:sz w:val="28"/>
          <w:szCs w:val="28"/>
        </w:rPr>
        <w:t>.0</w:t>
      </w:r>
      <w:r w:rsidR="00E96D19">
        <w:rPr>
          <w:sz w:val="28"/>
          <w:szCs w:val="28"/>
        </w:rPr>
        <w:t>7</w:t>
      </w:r>
      <w:r w:rsidRPr="00D77BC9">
        <w:rPr>
          <w:sz w:val="28"/>
          <w:szCs w:val="28"/>
        </w:rPr>
        <w:t>.201</w:t>
      </w:r>
      <w:r w:rsidR="00C91EF7"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 w:rsidR="00E96D19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72632E">
        <w:rPr>
          <w:sz w:val="28"/>
          <w:szCs w:val="28"/>
        </w:rPr>
        <w:t>/ЗЗ/</w:t>
      </w:r>
      <w:r w:rsidR="00E96D19">
        <w:rPr>
          <w:sz w:val="28"/>
          <w:szCs w:val="28"/>
        </w:rPr>
        <w:t>150925389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C91EF7" w:rsidRDefault="00C91EF7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EF7" w:rsidRPr="00C91EF7" w:rsidRDefault="00C91EF7" w:rsidP="00AE733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52BB4A" wp14:editId="07E7E74B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3C" w:rsidRDefault="00C91EF7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C60587" w:rsidRDefault="00C60587" w:rsidP="00AE733C">
      <w:pPr>
        <w:spacing w:line="360" w:lineRule="auto"/>
        <w:jc w:val="both"/>
        <w:rPr>
          <w:sz w:val="28"/>
          <w:szCs w:val="28"/>
        </w:rPr>
      </w:pPr>
    </w:p>
    <w:p w:rsidR="00C60587" w:rsidRDefault="00C60587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7C6475" w:rsidRPr="0072632E" w:rsidTr="00AD2822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475" w:rsidRPr="0072632E" w:rsidRDefault="007C6475" w:rsidP="00AD282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7C6475" w:rsidRPr="0072632E" w:rsidTr="00AD282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C6475" w:rsidRPr="0072632E" w:rsidRDefault="007C6475" w:rsidP="00AD282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C6475" w:rsidRPr="0072632E" w:rsidTr="00AD282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475" w:rsidRPr="0072632E" w:rsidRDefault="007C6475" w:rsidP="00AD282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7C6475" w:rsidRPr="0072632E" w:rsidTr="00AD282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C6475" w:rsidRPr="0072632E" w:rsidRDefault="007C6475" w:rsidP="00AD282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C6475" w:rsidRPr="0072632E" w:rsidTr="00AD282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475" w:rsidRPr="0072632E" w:rsidRDefault="007C6475" w:rsidP="007C647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7C6475" w:rsidRPr="0072632E" w:rsidTr="00AD282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C6475" w:rsidRPr="0072632E" w:rsidRDefault="007C6475" w:rsidP="00AD2822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7C6475" w:rsidRPr="0072632E" w:rsidRDefault="007C6475" w:rsidP="007C6475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7C6475" w:rsidRPr="0072632E" w:rsidRDefault="007C6475" w:rsidP="007C6475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7C6475" w:rsidRPr="0072632E" w:rsidRDefault="007C6475" w:rsidP="007C6475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7C6475" w:rsidRPr="0072632E" w:rsidRDefault="007C6475" w:rsidP="007C6475">
      <w:pPr>
        <w:spacing w:line="360" w:lineRule="auto"/>
        <w:contextualSpacing/>
        <w:jc w:val="both"/>
        <w:rPr>
          <w:sz w:val="28"/>
          <w:szCs w:val="28"/>
        </w:rPr>
      </w:pPr>
    </w:p>
    <w:p w:rsidR="007C6475" w:rsidRPr="00D77BC9" w:rsidRDefault="007C6475" w:rsidP="007C6475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06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7C6475" w:rsidRPr="0072632E" w:rsidRDefault="007C6475" w:rsidP="007C6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</w:t>
      </w:r>
      <w:r>
        <w:rPr>
          <w:sz w:val="28"/>
          <w:szCs w:val="28"/>
        </w:rPr>
        <w:t>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</w:t>
      </w:r>
      <w:r>
        <w:rPr>
          <w:sz w:val="28"/>
          <w:szCs w:val="28"/>
        </w:rPr>
        <w:t>71205227</w:t>
      </w: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</w:p>
    <w:p w:rsidR="007C6475" w:rsidRDefault="007C6475" w:rsidP="007C6475">
      <w:pPr>
        <w:spacing w:line="360" w:lineRule="auto"/>
        <w:jc w:val="both"/>
        <w:rPr>
          <w:noProof/>
          <w:sz w:val="28"/>
          <w:szCs w:val="28"/>
        </w:rPr>
      </w:pP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31FDF8F" wp14:editId="78D02D9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475" w:rsidRPr="00C91EF7" w:rsidRDefault="007C6475" w:rsidP="007C647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570EB7E" wp14:editId="38072D32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</w:p>
    <w:p w:rsidR="007C6475" w:rsidRDefault="007C6475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7C6475" w:rsidRPr="0072632E" w:rsidTr="00AD2822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475" w:rsidRPr="0072632E" w:rsidRDefault="007C6475" w:rsidP="00AD282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7C6475" w:rsidRPr="0072632E" w:rsidTr="00AD282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C6475" w:rsidRPr="0072632E" w:rsidRDefault="007C6475" w:rsidP="00AD282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C6475" w:rsidRPr="0072632E" w:rsidTr="00AD282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475" w:rsidRPr="0072632E" w:rsidRDefault="007C6475" w:rsidP="00AD282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7C6475" w:rsidRPr="0072632E" w:rsidTr="00AD282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C6475" w:rsidRPr="0072632E" w:rsidRDefault="007C6475" w:rsidP="00AD282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C6475" w:rsidRPr="0072632E" w:rsidTr="00AD282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475" w:rsidRPr="0072632E" w:rsidRDefault="007C6475" w:rsidP="007C647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92/</w:t>
            </w:r>
            <w:r>
              <w:rPr>
                <w:sz w:val="28"/>
                <w:szCs w:val="28"/>
              </w:rPr>
              <w:t>4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7C6475" w:rsidRPr="0072632E" w:rsidTr="00AD282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C6475" w:rsidRPr="0072632E" w:rsidRDefault="007C6475" w:rsidP="00AD2822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7C6475" w:rsidRPr="0072632E" w:rsidRDefault="007C6475" w:rsidP="007C6475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08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7C6475" w:rsidRPr="0072632E" w:rsidRDefault="007C6475" w:rsidP="007C6475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7C6475" w:rsidRPr="0072632E" w:rsidRDefault="007C6475" w:rsidP="007C6475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7C6475" w:rsidRPr="0072632E" w:rsidRDefault="007C6475" w:rsidP="007C6475">
      <w:pPr>
        <w:spacing w:line="360" w:lineRule="auto"/>
        <w:contextualSpacing/>
        <w:jc w:val="both"/>
        <w:rPr>
          <w:sz w:val="28"/>
          <w:szCs w:val="28"/>
        </w:rPr>
      </w:pPr>
    </w:p>
    <w:p w:rsidR="007C6475" w:rsidRPr="00D77BC9" w:rsidRDefault="007C6475" w:rsidP="007C6475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B84B89">
        <w:rPr>
          <w:sz w:val="28"/>
          <w:szCs w:val="28"/>
        </w:rPr>
        <w:t>09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 w:rsidR="00B84B89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</w:t>
      </w:r>
      <w:r w:rsidR="00B84B89">
        <w:rPr>
          <w:sz w:val="28"/>
          <w:szCs w:val="28"/>
        </w:rPr>
        <w:t>51019240</w:t>
      </w:r>
    </w:p>
    <w:p w:rsidR="00B84B89" w:rsidRDefault="00B84B89" w:rsidP="007C647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7C6475" w:rsidRDefault="007C6475" w:rsidP="007C6475">
      <w:pPr>
        <w:spacing w:line="360" w:lineRule="auto"/>
        <w:jc w:val="both"/>
        <w:rPr>
          <w:noProof/>
          <w:sz w:val="28"/>
          <w:szCs w:val="28"/>
        </w:rPr>
      </w:pP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CC9BC46" wp14:editId="1248B6F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475" w:rsidRPr="00C91EF7" w:rsidRDefault="007C6475" w:rsidP="007C647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AA05DE1" wp14:editId="453E3809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</w:p>
    <w:p w:rsidR="007C6475" w:rsidRDefault="007C6475" w:rsidP="00AE733C">
      <w:pPr>
        <w:spacing w:line="360" w:lineRule="auto"/>
        <w:jc w:val="both"/>
        <w:rPr>
          <w:sz w:val="28"/>
          <w:szCs w:val="28"/>
        </w:rPr>
      </w:pPr>
    </w:p>
    <w:sectPr w:rsidR="007C6475" w:rsidSect="00AE7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46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F41"/>
    <w:multiLevelType w:val="hybridMultilevel"/>
    <w:tmpl w:val="8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50F3"/>
    <w:multiLevelType w:val="hybridMultilevel"/>
    <w:tmpl w:val="2F5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11D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3C8C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65D7E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67B4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332A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7385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268C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1161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F3B87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B5FB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0797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A69C6"/>
    <w:multiLevelType w:val="hybridMultilevel"/>
    <w:tmpl w:val="365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4005D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041A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57263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222B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E103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B4614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C0A6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77E4C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481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3"/>
  </w:num>
  <w:num w:numId="5">
    <w:abstractNumId w:val="3"/>
  </w:num>
  <w:num w:numId="6">
    <w:abstractNumId w:val="11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2"/>
  </w:num>
  <w:num w:numId="12">
    <w:abstractNumId w:val="15"/>
  </w:num>
  <w:num w:numId="13">
    <w:abstractNumId w:val="19"/>
  </w:num>
  <w:num w:numId="14">
    <w:abstractNumId w:val="4"/>
  </w:num>
  <w:num w:numId="15">
    <w:abstractNumId w:val="17"/>
  </w:num>
  <w:num w:numId="16">
    <w:abstractNumId w:val="6"/>
  </w:num>
  <w:num w:numId="17">
    <w:abstractNumId w:val="8"/>
  </w:num>
  <w:num w:numId="18">
    <w:abstractNumId w:val="20"/>
  </w:num>
  <w:num w:numId="19">
    <w:abstractNumId w:val="0"/>
  </w:num>
  <w:num w:numId="20">
    <w:abstractNumId w:val="22"/>
  </w:num>
  <w:num w:numId="21">
    <w:abstractNumId w:val="5"/>
  </w:num>
  <w:num w:numId="22">
    <w:abstractNumId w:val="21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B1"/>
    <w:rsid w:val="00060E3C"/>
    <w:rsid w:val="00246F5F"/>
    <w:rsid w:val="00312AD0"/>
    <w:rsid w:val="007C6475"/>
    <w:rsid w:val="009C03B1"/>
    <w:rsid w:val="00A32F20"/>
    <w:rsid w:val="00AE733C"/>
    <w:rsid w:val="00B84B89"/>
    <w:rsid w:val="00B86531"/>
    <w:rsid w:val="00C60587"/>
    <w:rsid w:val="00C91EF7"/>
    <w:rsid w:val="00DA06ED"/>
    <w:rsid w:val="00E84813"/>
    <w:rsid w:val="00E96D19"/>
    <w:rsid w:val="00F116BA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11</cp:revision>
  <dcterms:created xsi:type="dcterms:W3CDTF">2017-07-17T06:51:00Z</dcterms:created>
  <dcterms:modified xsi:type="dcterms:W3CDTF">2018-07-06T09:40:00Z</dcterms:modified>
</cp:coreProperties>
</file>