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99" w:rsidRPr="003C6599" w:rsidRDefault="003C6599" w:rsidP="003C6599">
      <w:pPr>
        <w:pStyle w:val="a3"/>
        <w:spacing w:before="0" w:beforeAutospacing="0" w:after="122" w:afterAutospacing="0"/>
        <w:jc w:val="center"/>
        <w:rPr>
          <w:color w:val="333333"/>
          <w:sz w:val="28"/>
          <w:szCs w:val="28"/>
        </w:rPr>
      </w:pPr>
      <w:r w:rsidRPr="003C6599">
        <w:rPr>
          <w:rStyle w:val="a4"/>
          <w:b/>
          <w:bCs/>
          <w:color w:val="333333"/>
          <w:sz w:val="28"/>
          <w:szCs w:val="28"/>
        </w:rPr>
        <w:t>Уважаемые родители!</w:t>
      </w:r>
    </w:p>
    <w:p w:rsidR="003C6599" w:rsidRPr="003C6599" w:rsidRDefault="003C6599" w:rsidP="003C6599">
      <w:pPr>
        <w:pStyle w:val="a3"/>
        <w:spacing w:before="0" w:beforeAutospacing="0" w:after="122" w:afterAutospacing="0"/>
        <w:ind w:firstLine="708"/>
        <w:jc w:val="both"/>
        <w:rPr>
          <w:color w:val="333333"/>
          <w:sz w:val="28"/>
          <w:szCs w:val="28"/>
        </w:rPr>
      </w:pPr>
      <w:r w:rsidRPr="003C6599">
        <w:rPr>
          <w:color w:val="333333"/>
          <w:sz w:val="28"/>
          <w:szCs w:val="28"/>
        </w:rPr>
        <w:t>Если у Вас нет времени и возможности делать зарядку вместе с детьми, то Вы можете перейти по ссылке и просто  включить очень увлекательную  и интересную зарядку «Зарядка – песенка» и Ваш ребенок с удовольствием будет повторять движения за героями мультика. Тем самым малыш получит заряд бодрости и хорошего настроения на весь день.</w:t>
      </w:r>
    </w:p>
    <w:p w:rsidR="003C6599" w:rsidRPr="003C6599" w:rsidRDefault="003C6599" w:rsidP="003C6599">
      <w:pPr>
        <w:pStyle w:val="a3"/>
        <w:spacing w:before="0" w:beforeAutospacing="0" w:after="122" w:afterAutospacing="0"/>
        <w:jc w:val="both"/>
        <w:rPr>
          <w:color w:val="548DD4" w:themeColor="text2" w:themeTint="99"/>
          <w:sz w:val="32"/>
          <w:szCs w:val="32"/>
        </w:rPr>
      </w:pPr>
      <w:r w:rsidRPr="003C6599">
        <w:rPr>
          <w:rStyle w:val="a4"/>
          <w:b/>
          <w:bCs/>
          <w:color w:val="548DD4" w:themeColor="text2" w:themeTint="99"/>
          <w:sz w:val="32"/>
          <w:szCs w:val="32"/>
        </w:rPr>
        <w:t>Делайте зарядку!</w:t>
      </w:r>
    </w:p>
    <w:p w:rsidR="003C6599" w:rsidRPr="003C6599" w:rsidRDefault="003C6599" w:rsidP="003C6599">
      <w:pPr>
        <w:pStyle w:val="a3"/>
        <w:spacing w:before="0" w:beforeAutospacing="0" w:after="122" w:afterAutospacing="0"/>
        <w:jc w:val="both"/>
        <w:rPr>
          <w:color w:val="548DD4" w:themeColor="text2" w:themeTint="99"/>
          <w:sz w:val="32"/>
          <w:szCs w:val="32"/>
        </w:rPr>
      </w:pPr>
      <w:r w:rsidRPr="003C6599">
        <w:rPr>
          <w:rStyle w:val="a4"/>
          <w:b/>
          <w:bCs/>
          <w:color w:val="548DD4" w:themeColor="text2" w:themeTint="99"/>
          <w:sz w:val="32"/>
          <w:szCs w:val="32"/>
        </w:rPr>
        <w:t>          Занимайтесь спортом!</w:t>
      </w:r>
    </w:p>
    <w:p w:rsidR="003C6599" w:rsidRPr="003C6599" w:rsidRDefault="003C6599" w:rsidP="003C6599">
      <w:pPr>
        <w:pStyle w:val="a3"/>
        <w:spacing w:before="0" w:beforeAutospacing="0" w:after="122" w:afterAutospacing="0"/>
        <w:jc w:val="both"/>
        <w:rPr>
          <w:color w:val="548DD4" w:themeColor="text2" w:themeTint="99"/>
          <w:sz w:val="32"/>
          <w:szCs w:val="32"/>
        </w:rPr>
      </w:pPr>
      <w:r w:rsidRPr="003C6599">
        <w:rPr>
          <w:rStyle w:val="a4"/>
          <w:b/>
          <w:bCs/>
          <w:color w:val="548DD4" w:themeColor="text2" w:themeTint="99"/>
          <w:sz w:val="32"/>
          <w:szCs w:val="32"/>
        </w:rPr>
        <w:t>                             Укрепляйте здоровье своим детям!</w:t>
      </w:r>
    </w:p>
    <w:p w:rsidR="003C6599" w:rsidRDefault="003C6599" w:rsidP="003C6599">
      <w:pPr>
        <w:pStyle w:val="a3"/>
        <w:spacing w:before="0" w:beforeAutospacing="0" w:after="122" w:afterAutospacing="0"/>
        <w:jc w:val="center"/>
        <w:rPr>
          <w:rFonts w:ascii="Helvetica" w:hAnsi="Helvetica" w:cs="Helvetica"/>
          <w:color w:val="333333"/>
          <w:sz w:val="18"/>
          <w:szCs w:val="18"/>
        </w:rPr>
      </w:pPr>
      <w:hyperlink r:id="rId4" w:history="1">
        <w:r>
          <w:rPr>
            <w:rStyle w:val="a5"/>
            <w:rFonts w:ascii="Helvetica" w:hAnsi="Helvetica" w:cs="Helvetica"/>
            <w:color w:val="005E8D"/>
            <w:sz w:val="18"/>
            <w:szCs w:val="18"/>
          </w:rPr>
          <w:t>http://www.fassen.net/video/M9u5oBBZYac/</w:t>
        </w:r>
      </w:hyperlink>
      <w:r>
        <w:rPr>
          <w:rFonts w:ascii="Helvetica" w:hAnsi="Helvetica" w:cs="Helvetica"/>
          <w:color w:val="333333"/>
          <w:sz w:val="18"/>
          <w:szCs w:val="18"/>
        </w:rPr>
        <w:t> </w:t>
      </w:r>
    </w:p>
    <w:p w:rsidR="003C6599" w:rsidRDefault="003C6599" w:rsidP="003C6599">
      <w:pPr>
        <w:pStyle w:val="a3"/>
        <w:spacing w:before="0" w:beforeAutospacing="0" w:after="122" w:afterAutospacing="0"/>
        <w:jc w:val="center"/>
        <w:rPr>
          <w:rFonts w:ascii="Helvetica" w:hAnsi="Helvetica" w:cs="Helvetica"/>
          <w:color w:val="333333"/>
          <w:sz w:val="18"/>
          <w:szCs w:val="18"/>
        </w:rPr>
      </w:pPr>
    </w:p>
    <w:p w:rsidR="003C6599" w:rsidRDefault="003C6599" w:rsidP="003C6599">
      <w:pPr>
        <w:pStyle w:val="a3"/>
        <w:spacing w:before="0" w:beforeAutospacing="0" w:after="122" w:afterAutospacing="0"/>
        <w:jc w:val="center"/>
        <w:rPr>
          <w:rFonts w:ascii="Helvetica" w:hAnsi="Helvetica" w:cs="Helvetica"/>
          <w:color w:val="333333"/>
          <w:sz w:val="18"/>
          <w:szCs w:val="18"/>
        </w:rPr>
      </w:pPr>
      <w:hyperlink r:id="rId5" w:history="1">
        <w:r>
          <w:rPr>
            <w:rStyle w:val="a5"/>
            <w:rFonts w:ascii="Helvetica" w:hAnsi="Helvetica" w:cs="Helvetica"/>
            <w:color w:val="005E8D"/>
            <w:sz w:val="18"/>
            <w:szCs w:val="18"/>
          </w:rPr>
          <w:t>http://www.fassen.net/video/7ELMG_9fVeY/</w:t>
        </w:r>
      </w:hyperlink>
    </w:p>
    <w:p w:rsidR="003C6599" w:rsidRDefault="003C6599" w:rsidP="003C6599">
      <w:pPr>
        <w:pStyle w:val="a3"/>
        <w:spacing w:before="0" w:beforeAutospacing="0" w:after="122" w:afterAutospacing="0"/>
        <w:jc w:val="center"/>
        <w:rPr>
          <w:rFonts w:ascii="Helvetica" w:hAnsi="Helvetica" w:cs="Helvetica"/>
          <w:color w:val="333333"/>
          <w:sz w:val="18"/>
          <w:szCs w:val="18"/>
        </w:rPr>
      </w:pPr>
    </w:p>
    <w:p w:rsidR="003C6599" w:rsidRDefault="003C6599" w:rsidP="003C6599">
      <w:pPr>
        <w:pStyle w:val="a3"/>
        <w:spacing w:before="0" w:beforeAutospacing="0" w:after="122" w:afterAutospacing="0"/>
        <w:jc w:val="center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</w:t>
      </w:r>
    </w:p>
    <w:p w:rsidR="00000000" w:rsidRDefault="003C659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C6599"/>
    <w:rsid w:val="003C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C6599"/>
    <w:rPr>
      <w:i/>
      <w:iCs/>
    </w:rPr>
  </w:style>
  <w:style w:type="character" w:styleId="a5">
    <w:name w:val="Hyperlink"/>
    <w:basedOn w:val="a0"/>
    <w:uiPriority w:val="99"/>
    <w:semiHidden/>
    <w:unhideWhenUsed/>
    <w:rsid w:val="003C65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6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ssen.net/video/7ELMG_9fVeY/" TargetMode="External"/><Relationship Id="rId4" Type="http://schemas.openxmlformats.org/officeDocument/2006/relationships/hyperlink" Target="http://www.fassen.net/video/M9u5oBBZYa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толя</dc:creator>
  <cp:keywords/>
  <dc:description/>
  <cp:lastModifiedBy>толя</cp:lastModifiedBy>
  <cp:revision>2</cp:revision>
  <dcterms:created xsi:type="dcterms:W3CDTF">2017-01-26T18:59:00Z</dcterms:created>
  <dcterms:modified xsi:type="dcterms:W3CDTF">2017-01-26T19:00:00Z</dcterms:modified>
</cp:coreProperties>
</file>